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66B" w14:textId="4691A454" w:rsidR="00DF641E" w:rsidRDefault="00DF641E" w:rsidP="00500C3E">
      <w:pPr>
        <w:rPr>
          <w:rStyle w:val="Strong"/>
        </w:rPr>
      </w:pPr>
      <w:r>
        <w:rPr>
          <w:rStyle w:val="Strong"/>
        </w:rPr>
        <w:t xml:space="preserve">Para </w:t>
      </w:r>
      <w:proofErr w:type="spellStart"/>
      <w:r>
        <w:rPr>
          <w:rStyle w:val="Strong"/>
        </w:rPr>
        <w:t>Pelanggan</w:t>
      </w:r>
      <w:proofErr w:type="spellEnd"/>
      <w:r>
        <w:rPr>
          <w:rStyle w:val="Strong"/>
        </w:rPr>
        <w:t xml:space="preserve"> Yang </w:t>
      </w:r>
      <w:proofErr w:type="spellStart"/>
      <w:r>
        <w:rPr>
          <w:rStyle w:val="Strong"/>
        </w:rPr>
        <w:t>Dihormati</w:t>
      </w:r>
      <w:proofErr w:type="spellEnd"/>
      <w:r>
        <w:rPr>
          <w:rStyle w:val="Strong"/>
        </w:rPr>
        <w:t xml:space="preserve">, </w:t>
      </w:r>
    </w:p>
    <w:p w14:paraId="517AA0F2" w14:textId="74CE7172" w:rsidR="001B08C0" w:rsidRDefault="001B08C0" w:rsidP="00A94C44">
      <w:pPr>
        <w:jc w:val="both"/>
      </w:pPr>
      <w:r>
        <w:t xml:space="preserve">Kami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maklum</w:t>
      </w:r>
      <w:proofErr w:type="spellEnd"/>
      <w:r>
        <w:t xml:space="preserve"> </w:t>
      </w:r>
      <w:proofErr w:type="spellStart"/>
      <w:r>
        <w:t>balas</w:t>
      </w:r>
      <w:proofErr w:type="spellEnd"/>
      <w:r w:rsidR="003204A4">
        <w:t xml:space="preserve"> </w:t>
      </w:r>
      <w:proofErr w:type="spellStart"/>
      <w:r w:rsidR="003204A4">
        <w:t>anda</w:t>
      </w:r>
      <w:proofErr w:type="spellEnd"/>
      <w:r w:rsidR="003204A4">
        <w:t xml:space="preserve"> </w:t>
      </w:r>
      <w:proofErr w:type="spellStart"/>
      <w:r w:rsidR="003204A4">
        <w:t>terhadap</w:t>
      </w:r>
      <w:proofErr w:type="spellEnd"/>
      <w:r w:rsidR="003204A4"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piha</w:t>
      </w:r>
      <w:r w:rsidR="00E82536">
        <w:t>k</w:t>
      </w:r>
      <w:proofErr w:type="spellEnd"/>
      <w:r w:rsidR="00E82536">
        <w:t xml:space="preserve"> </w:t>
      </w:r>
      <w:proofErr w:type="spellStart"/>
      <w:r w:rsidR="00E82536">
        <w:t>syarikat</w:t>
      </w:r>
      <w:proofErr w:type="spellEnd"/>
      <w:r w:rsidR="00E82536">
        <w:t xml:space="preserve"> yang </w:t>
      </w:r>
      <w:proofErr w:type="spellStart"/>
      <w:r w:rsidR="00E82536">
        <w:t>terlibat</w:t>
      </w:r>
      <w:proofErr w:type="spellEnd"/>
      <w:r w:rsidR="00E82536">
        <w:t xml:space="preserve"> </w:t>
      </w:r>
      <w:proofErr w:type="spellStart"/>
      <w:r w:rsidR="00E82536">
        <w:t>dalam</w:t>
      </w:r>
      <w:proofErr w:type="spellEnd"/>
      <w:r w:rsidR="00E82536">
        <w:t xml:space="preserve"> </w:t>
      </w:r>
      <w:proofErr w:type="spellStart"/>
      <w:r w:rsidR="00E82536">
        <w:t>p</w:t>
      </w:r>
      <w:r w:rsidR="003204A4">
        <w:t>elaksanaan</w:t>
      </w:r>
      <w:proofErr w:type="spellEnd"/>
      <w:r w:rsidR="003204A4">
        <w:t xml:space="preserve"> </w:t>
      </w:r>
      <w:proofErr w:type="spellStart"/>
      <w:r w:rsidR="003204A4">
        <w:t>p</w:t>
      </w:r>
      <w:r w:rsidR="00E82536">
        <w:t>rojek</w:t>
      </w:r>
      <w:proofErr w:type="spellEnd"/>
      <w:r w:rsidR="00E82536">
        <w:t xml:space="preserve"> </w:t>
      </w:r>
      <w:r>
        <w:t>ICT</w:t>
      </w:r>
      <w:r w:rsidR="00E82536">
        <w:t xml:space="preserve"> UiTM</w:t>
      </w:r>
      <w:r>
        <w:t xml:space="preserve">. Oleh yang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 w:rsidR="00E82536">
        <w:t>berikan</w:t>
      </w:r>
      <w:proofErr w:type="spellEnd"/>
      <w:r w:rsidR="00E82536">
        <w:t xml:space="preserve"> </w:t>
      </w:r>
      <w:proofErr w:type="spellStart"/>
      <w:r w:rsidR="00E82536">
        <w:t>maklum</w:t>
      </w:r>
      <w:proofErr w:type="spellEnd"/>
      <w:r w:rsidR="00E82536">
        <w:t xml:space="preserve"> </w:t>
      </w:r>
      <w:proofErr w:type="spellStart"/>
      <w:r w:rsidR="00E82536">
        <w:t>balas</w:t>
      </w:r>
      <w:proofErr w:type="spellEnd"/>
      <w:r w:rsidR="003204A4">
        <w:t xml:space="preserve">, </w:t>
      </w:r>
      <w:proofErr w:type="spellStart"/>
      <w:r w:rsidR="003204A4">
        <w:t>komen</w:t>
      </w:r>
      <w:proofErr w:type="spellEnd"/>
      <w:r w:rsidR="003204A4">
        <w:t xml:space="preserve"> </w:t>
      </w:r>
      <w:proofErr w:type="spellStart"/>
      <w:r w:rsidR="00E82536">
        <w:t>atau</w:t>
      </w:r>
      <w:proofErr w:type="spellEnd"/>
      <w:r w:rsidR="00E82536">
        <w:t xml:space="preserve"> </w:t>
      </w:r>
      <w:proofErr w:type="spellStart"/>
      <w:r w:rsidR="00E82536">
        <w:t>cadangan</w:t>
      </w:r>
      <w:proofErr w:type="spellEnd"/>
      <w:r w:rsidR="00E82536">
        <w:t xml:space="preserve"> </w:t>
      </w:r>
      <w:proofErr w:type="spellStart"/>
      <w:r w:rsidR="00E82536">
        <w:t>penam</w:t>
      </w:r>
      <w:r w:rsidR="003204A4">
        <w:t>bah</w:t>
      </w:r>
      <w:r w:rsidR="00E82536">
        <w:t>baikan</w:t>
      </w:r>
      <w:proofErr w:type="spellEnd"/>
      <w:r w:rsidR="00E82536">
        <w:t xml:space="preserve"> </w:t>
      </w:r>
      <w:proofErr w:type="spellStart"/>
      <w:r w:rsidR="006F76BF">
        <w:t>berkenaan</w:t>
      </w:r>
      <w:proofErr w:type="spellEnd"/>
      <w:r w:rsidR="006F76BF">
        <w:t xml:space="preserve"> </w:t>
      </w:r>
      <w:proofErr w:type="spellStart"/>
      <w:r w:rsidR="006F76BF">
        <w:t>prestasi</w:t>
      </w:r>
      <w:proofErr w:type="spellEnd"/>
      <w:r w:rsidR="006F76BF">
        <w:t xml:space="preserve"> dan </w:t>
      </w:r>
      <w:proofErr w:type="spellStart"/>
      <w:r w:rsidR="003204A4">
        <w:t>kualiti</w:t>
      </w:r>
      <w:proofErr w:type="spellEnd"/>
      <w:r w:rsidR="006F76BF">
        <w:t xml:space="preserve"> </w:t>
      </w:r>
      <w:proofErr w:type="spellStart"/>
      <w:r w:rsidR="006F76BF">
        <w:t>perkh</w:t>
      </w:r>
      <w:r w:rsidR="003204A4">
        <w:t>idmatan</w:t>
      </w:r>
      <w:proofErr w:type="spellEnd"/>
      <w:r w:rsidR="003204A4">
        <w:t xml:space="preserve"> </w:t>
      </w:r>
      <w:proofErr w:type="spellStart"/>
      <w:r w:rsidR="003204A4">
        <w:t>pihak</w:t>
      </w:r>
      <w:proofErr w:type="spellEnd"/>
      <w:r w:rsidR="003204A4">
        <w:t xml:space="preserve"> </w:t>
      </w:r>
      <w:proofErr w:type="spellStart"/>
      <w:r w:rsidR="003204A4">
        <w:t>syarikat</w:t>
      </w:r>
      <w:proofErr w:type="spellEnd"/>
      <w:r w:rsidR="003204A4">
        <w:t xml:space="preserve"> </w:t>
      </w:r>
      <w:proofErr w:type="spellStart"/>
      <w:r w:rsidR="003204A4">
        <w:t>untuk</w:t>
      </w:r>
      <w:proofErr w:type="spellEnd"/>
      <w:r w:rsidR="003204A4">
        <w:t xml:space="preserve"> </w:t>
      </w:r>
      <w:proofErr w:type="spellStart"/>
      <w:r w:rsidR="003204A4">
        <w:t>projek</w:t>
      </w:r>
      <w:proofErr w:type="spellEnd"/>
      <w:r w:rsidR="003204A4">
        <w:t xml:space="preserve"> yang </w:t>
      </w:r>
      <w:proofErr w:type="spellStart"/>
      <w:r w:rsidR="003204A4">
        <w:t>dinyatakan</w:t>
      </w:r>
      <w:proofErr w:type="spellEnd"/>
      <w:r w:rsidR="003204A4">
        <w:t>.</w:t>
      </w:r>
    </w:p>
    <w:p w14:paraId="00AC06B0" w14:textId="06BA0477" w:rsidR="00A94C44" w:rsidRDefault="00A94C44" w:rsidP="00A94C44">
      <w:pPr>
        <w:jc w:val="both"/>
      </w:pPr>
      <w:proofErr w:type="spellStart"/>
      <w:r>
        <w:t>Terima</w:t>
      </w:r>
      <w:proofErr w:type="spellEnd"/>
      <w:r>
        <w:t xml:space="preserve"> </w:t>
      </w:r>
      <w:proofErr w:type="spellStart"/>
      <w:r w:rsidR="00E82536">
        <w:t>k</w:t>
      </w:r>
      <w:r>
        <w:t>asih</w:t>
      </w:r>
      <w:proofErr w:type="spellEnd"/>
      <w:r>
        <w:t>.</w:t>
      </w:r>
    </w:p>
    <w:tbl>
      <w:tblPr>
        <w:tblStyle w:val="TableGrid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C52F5B" w14:paraId="3717FF5F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62379D45" w14:textId="6D032885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TARIKH</w:t>
            </w:r>
          </w:p>
        </w:tc>
        <w:tc>
          <w:tcPr>
            <w:tcW w:w="6946" w:type="dxa"/>
          </w:tcPr>
          <w:p w14:paraId="0A995329" w14:textId="77777777" w:rsidR="00C52F5B" w:rsidRDefault="00C52F5B" w:rsidP="00A94C44">
            <w:pPr>
              <w:jc w:val="both"/>
            </w:pPr>
          </w:p>
        </w:tc>
      </w:tr>
      <w:tr w:rsidR="00B96668" w14:paraId="341DBADD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0382D505" w14:textId="1CA1872C" w:rsidR="006C4A1E" w:rsidRPr="00C52F5B" w:rsidRDefault="006C4A1E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NAMA PROJEK</w:t>
            </w:r>
          </w:p>
        </w:tc>
        <w:tc>
          <w:tcPr>
            <w:tcW w:w="6946" w:type="dxa"/>
          </w:tcPr>
          <w:p w14:paraId="7FAC0533" w14:textId="77777777" w:rsidR="00B96668" w:rsidRDefault="00B96668" w:rsidP="00C52F5B">
            <w:pPr>
              <w:jc w:val="both"/>
            </w:pPr>
          </w:p>
          <w:p w14:paraId="4D32E23A" w14:textId="75CAC9C8" w:rsidR="00C52F5B" w:rsidRDefault="00C52F5B" w:rsidP="00C52F5B">
            <w:pPr>
              <w:jc w:val="both"/>
            </w:pPr>
          </w:p>
        </w:tc>
      </w:tr>
      <w:tr w:rsidR="00C52F5B" w14:paraId="7E2483DD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069E4E29" w14:textId="6EAF5AD9" w:rsidR="00C52F5B" w:rsidRPr="00C52F5B" w:rsidRDefault="00E12347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PENAJA PROJEK</w:t>
            </w:r>
          </w:p>
        </w:tc>
        <w:tc>
          <w:tcPr>
            <w:tcW w:w="6946" w:type="dxa"/>
          </w:tcPr>
          <w:p w14:paraId="02291C04" w14:textId="77777777" w:rsidR="00C52F5B" w:rsidRDefault="00C52F5B" w:rsidP="00C52F5B">
            <w:pPr>
              <w:jc w:val="both"/>
            </w:pPr>
          </w:p>
        </w:tc>
      </w:tr>
      <w:tr w:rsidR="00B96668" w14:paraId="21FA47B7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73968A6C" w14:textId="7BCB6E0F" w:rsidR="006C4A1E" w:rsidRPr="00C52F5B" w:rsidRDefault="006C4A1E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PENGURUS PROJEK</w:t>
            </w:r>
          </w:p>
        </w:tc>
        <w:tc>
          <w:tcPr>
            <w:tcW w:w="6946" w:type="dxa"/>
          </w:tcPr>
          <w:p w14:paraId="71493EC7" w14:textId="18865DD7" w:rsidR="006C4A1E" w:rsidRDefault="006C4A1E" w:rsidP="00A94C44">
            <w:pPr>
              <w:jc w:val="both"/>
            </w:pPr>
          </w:p>
        </w:tc>
      </w:tr>
      <w:tr w:rsidR="00C52F5B" w14:paraId="18DB923C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2170C1D5" w14:textId="7C1B0599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TARIKH </w:t>
            </w:r>
            <w:r w:rsidR="00C85ED3">
              <w:rPr>
                <w:rFonts w:ascii="Calibri" w:hAnsi="Calibri" w:cs="Calibri"/>
                <w:b/>
                <w:bCs/>
              </w:rPr>
              <w:t>DIJANGKA SIAP</w:t>
            </w:r>
          </w:p>
        </w:tc>
        <w:tc>
          <w:tcPr>
            <w:tcW w:w="6946" w:type="dxa"/>
          </w:tcPr>
          <w:p w14:paraId="7DC8BBDA" w14:textId="77777777" w:rsidR="00C52F5B" w:rsidRDefault="00C52F5B" w:rsidP="00A94C44">
            <w:pPr>
              <w:jc w:val="both"/>
            </w:pPr>
          </w:p>
        </w:tc>
      </w:tr>
      <w:tr w:rsidR="00C52F5B" w14:paraId="2AF328A2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3189763F" w14:textId="6FF91A08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TARIKH SIAP</w:t>
            </w:r>
            <w:r>
              <w:rPr>
                <w:rFonts w:ascii="Calibri" w:hAnsi="Calibri" w:cs="Calibri"/>
                <w:b/>
                <w:bCs/>
              </w:rPr>
              <w:t xml:space="preserve"> SEBENAR</w:t>
            </w:r>
          </w:p>
        </w:tc>
        <w:tc>
          <w:tcPr>
            <w:tcW w:w="6946" w:type="dxa"/>
          </w:tcPr>
          <w:p w14:paraId="018A1FD0" w14:textId="77777777" w:rsidR="00C52F5B" w:rsidRDefault="00C52F5B" w:rsidP="00A94C44">
            <w:pPr>
              <w:jc w:val="both"/>
            </w:pPr>
          </w:p>
        </w:tc>
      </w:tr>
      <w:tr w:rsidR="00C52F5B" w14:paraId="396137D5" w14:textId="77777777" w:rsidTr="006F1679">
        <w:tc>
          <w:tcPr>
            <w:tcW w:w="9351" w:type="dxa"/>
            <w:gridSpan w:val="2"/>
            <w:shd w:val="clear" w:color="auto" w:fill="auto"/>
            <w:vAlign w:val="center"/>
          </w:tcPr>
          <w:p w14:paraId="6F696554" w14:textId="77777777" w:rsidR="00C52F5B" w:rsidRDefault="00C52F5B" w:rsidP="00A94C44">
            <w:pPr>
              <w:jc w:val="both"/>
            </w:pPr>
          </w:p>
        </w:tc>
      </w:tr>
      <w:tr w:rsidR="00C52F5B" w14:paraId="761AC96B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64D76119" w14:textId="40C9532B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KETERANGAN PROJEK</w:t>
            </w:r>
          </w:p>
        </w:tc>
        <w:tc>
          <w:tcPr>
            <w:tcW w:w="6946" w:type="dxa"/>
          </w:tcPr>
          <w:p w14:paraId="4499ECE0" w14:textId="77777777" w:rsidR="00C52F5B" w:rsidRDefault="00C52F5B" w:rsidP="00A94C44">
            <w:pPr>
              <w:jc w:val="both"/>
            </w:pPr>
          </w:p>
          <w:p w14:paraId="72F5BA22" w14:textId="77777777" w:rsidR="00C52F5B" w:rsidRDefault="00C52F5B" w:rsidP="00A94C44">
            <w:pPr>
              <w:jc w:val="both"/>
            </w:pPr>
          </w:p>
          <w:p w14:paraId="10FC3890" w14:textId="77777777" w:rsidR="00C52F5B" w:rsidRDefault="00C52F5B" w:rsidP="00A94C44">
            <w:pPr>
              <w:jc w:val="both"/>
            </w:pPr>
          </w:p>
          <w:p w14:paraId="631B1C70" w14:textId="77777777" w:rsidR="00C52F5B" w:rsidRDefault="00C52F5B" w:rsidP="00A94C44">
            <w:pPr>
              <w:jc w:val="both"/>
            </w:pPr>
          </w:p>
          <w:p w14:paraId="35B4D9F8" w14:textId="3712B0F3" w:rsidR="00C52F5B" w:rsidRDefault="00C52F5B" w:rsidP="00A94C44">
            <w:pPr>
              <w:jc w:val="both"/>
            </w:pPr>
          </w:p>
        </w:tc>
      </w:tr>
      <w:tr w:rsidR="00C52F5B" w14:paraId="1A7EA17A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4F77B5B0" w14:textId="3F3DAFFD" w:rsid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SKOP PROJEK</w:t>
            </w:r>
          </w:p>
        </w:tc>
        <w:tc>
          <w:tcPr>
            <w:tcW w:w="6946" w:type="dxa"/>
          </w:tcPr>
          <w:p w14:paraId="1521E8FB" w14:textId="77777777" w:rsidR="00C52F5B" w:rsidRDefault="00C52F5B" w:rsidP="00A94C44">
            <w:pPr>
              <w:jc w:val="both"/>
            </w:pPr>
          </w:p>
          <w:p w14:paraId="2FB81497" w14:textId="77777777" w:rsidR="00C52F5B" w:rsidRDefault="00C52F5B" w:rsidP="00A94C44">
            <w:pPr>
              <w:jc w:val="both"/>
            </w:pPr>
          </w:p>
          <w:p w14:paraId="01CC4E5F" w14:textId="77777777" w:rsidR="00C52F5B" w:rsidRDefault="00C52F5B" w:rsidP="00A94C44">
            <w:pPr>
              <w:jc w:val="both"/>
            </w:pPr>
          </w:p>
          <w:p w14:paraId="63E2332E" w14:textId="77777777" w:rsidR="00C52F5B" w:rsidRDefault="00C52F5B" w:rsidP="00A94C44">
            <w:pPr>
              <w:jc w:val="both"/>
            </w:pPr>
          </w:p>
          <w:p w14:paraId="5924BF7F" w14:textId="77777777" w:rsidR="00C52F5B" w:rsidRDefault="00C52F5B" w:rsidP="00A94C44">
            <w:pPr>
              <w:jc w:val="both"/>
            </w:pPr>
          </w:p>
          <w:p w14:paraId="3E81F41C" w14:textId="77D24818" w:rsidR="00C52F5B" w:rsidRDefault="00C52F5B" w:rsidP="00A94C44">
            <w:pPr>
              <w:jc w:val="both"/>
            </w:pPr>
          </w:p>
        </w:tc>
      </w:tr>
    </w:tbl>
    <w:p w14:paraId="1EDE9281" w14:textId="77777777" w:rsidR="006C4A1E" w:rsidRDefault="006C4A1E" w:rsidP="00CD583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s-MY"/>
        </w:rPr>
      </w:pPr>
    </w:p>
    <w:p w14:paraId="5BD2AF4E" w14:textId="47290609" w:rsidR="00CD5836" w:rsidRPr="006C4A1E" w:rsidRDefault="00CD5836" w:rsidP="003204A4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ms-MY"/>
        </w:rPr>
      </w:pPr>
      <w:proofErr w:type="spellStart"/>
      <w:r w:rsidRPr="006C4A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s-MY"/>
        </w:rPr>
        <w:t>Arahan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: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Setiap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soalan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dan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pernyataan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merujuk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="003204A4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kepada</w:t>
      </w:r>
      <w:proofErr w:type="spellEnd"/>
      <w:r w:rsidR="003204A4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skala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tahap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kepuasan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pelanggan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yang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disediakan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.</w:t>
      </w:r>
    </w:p>
    <w:tbl>
      <w:tblPr>
        <w:tblStyle w:val="TableGrid"/>
        <w:tblW w:w="9389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318"/>
        <w:gridCol w:w="1318"/>
        <w:gridCol w:w="1318"/>
        <w:gridCol w:w="1612"/>
      </w:tblGrid>
      <w:tr w:rsidR="00C52E53" w:rsidRPr="006C4A1E" w14:paraId="53BD6215" w14:textId="6BF58440" w:rsidTr="00C52E53">
        <w:trPr>
          <w:trHeight w:val="379"/>
          <w:jc w:val="center"/>
        </w:trPr>
        <w:tc>
          <w:tcPr>
            <w:tcW w:w="2405" w:type="dxa"/>
          </w:tcPr>
          <w:p w14:paraId="747564D3" w14:textId="33E6F55D" w:rsidR="00C52E53" w:rsidRPr="006C4A1E" w:rsidRDefault="00C52E53" w:rsidP="003204A4">
            <w:pPr>
              <w:ind w:firstLine="22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b/>
                <w:shd w:val="clear" w:color="auto" w:fill="FFFFFF"/>
              </w:rPr>
              <w:t>Tahap</w:t>
            </w:r>
            <w:proofErr w:type="spellEnd"/>
            <w:r w:rsidRPr="006C4A1E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b/>
                <w:shd w:val="clear" w:color="auto" w:fill="FFFFFF"/>
              </w:rPr>
              <w:t>Kepuasan</w:t>
            </w:r>
            <w:proofErr w:type="spellEnd"/>
            <w:r w:rsidRPr="006C4A1E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b/>
                <w:shd w:val="clear" w:color="auto" w:fill="FFFFFF"/>
              </w:rPr>
              <w:t>pelanggan</w:t>
            </w:r>
            <w:proofErr w:type="spellEnd"/>
          </w:p>
        </w:tc>
        <w:tc>
          <w:tcPr>
            <w:tcW w:w="1418" w:type="dxa"/>
          </w:tcPr>
          <w:p w14:paraId="56A9DFAC" w14:textId="77777777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 xml:space="preserve">Sangat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Tidak</w:t>
            </w:r>
            <w:proofErr w:type="spellEnd"/>
            <w:r w:rsidRPr="006C4A1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318" w:type="dxa"/>
          </w:tcPr>
          <w:p w14:paraId="4DF6AE6A" w14:textId="77777777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Tidak</w:t>
            </w:r>
            <w:proofErr w:type="spellEnd"/>
            <w:r w:rsidRPr="006C4A1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318" w:type="dxa"/>
          </w:tcPr>
          <w:p w14:paraId="0B8DE5B0" w14:textId="12B2F971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Agak</w:t>
            </w:r>
            <w:proofErr w:type="spellEnd"/>
            <w:r w:rsidRPr="006C4A1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318" w:type="dxa"/>
          </w:tcPr>
          <w:p w14:paraId="5DB147DC" w14:textId="5A6BF965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612" w:type="dxa"/>
          </w:tcPr>
          <w:p w14:paraId="751EA23A" w14:textId="13DE463E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 xml:space="preserve">Sangat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</w:tr>
      <w:tr w:rsidR="00C52E53" w:rsidRPr="006C4A1E" w14:paraId="2C4644F3" w14:textId="4B7A9AFA" w:rsidTr="00C52E53">
        <w:trPr>
          <w:trHeight w:val="233"/>
          <w:jc w:val="center"/>
        </w:trPr>
        <w:tc>
          <w:tcPr>
            <w:tcW w:w="2405" w:type="dxa"/>
          </w:tcPr>
          <w:p w14:paraId="7DD1ADE7" w14:textId="33A3F47C" w:rsidR="00C52E53" w:rsidRPr="006C4A1E" w:rsidRDefault="00C52E53" w:rsidP="003204A4">
            <w:pPr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6C4A1E">
              <w:rPr>
                <w:rFonts w:ascii="Calibri" w:hAnsi="Calibri" w:cs="Calibri"/>
                <w:b/>
                <w:shd w:val="clear" w:color="auto" w:fill="FFFFFF"/>
              </w:rPr>
              <w:t>Skala</w:t>
            </w:r>
          </w:p>
        </w:tc>
        <w:tc>
          <w:tcPr>
            <w:tcW w:w="1418" w:type="dxa"/>
          </w:tcPr>
          <w:p w14:paraId="700969EE" w14:textId="77777777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1</w:t>
            </w:r>
          </w:p>
        </w:tc>
        <w:tc>
          <w:tcPr>
            <w:tcW w:w="1318" w:type="dxa"/>
          </w:tcPr>
          <w:p w14:paraId="3431C8C5" w14:textId="77777777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2</w:t>
            </w:r>
          </w:p>
        </w:tc>
        <w:tc>
          <w:tcPr>
            <w:tcW w:w="1318" w:type="dxa"/>
          </w:tcPr>
          <w:p w14:paraId="74F00A66" w14:textId="77777777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3</w:t>
            </w:r>
          </w:p>
        </w:tc>
        <w:tc>
          <w:tcPr>
            <w:tcW w:w="1318" w:type="dxa"/>
          </w:tcPr>
          <w:p w14:paraId="37CBED48" w14:textId="77777777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4</w:t>
            </w:r>
          </w:p>
        </w:tc>
        <w:tc>
          <w:tcPr>
            <w:tcW w:w="1612" w:type="dxa"/>
          </w:tcPr>
          <w:p w14:paraId="255AB14F" w14:textId="77777777" w:rsidR="00C52E53" w:rsidRPr="006C4A1E" w:rsidRDefault="00C52E53" w:rsidP="003204A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5</w:t>
            </w:r>
          </w:p>
        </w:tc>
      </w:tr>
    </w:tbl>
    <w:p w14:paraId="237D3D27" w14:textId="18F478D2" w:rsidR="00B96668" w:rsidRPr="00516E64" w:rsidRDefault="00B96668" w:rsidP="003739D2">
      <w:pPr>
        <w:pStyle w:val="Heading1"/>
        <w:tabs>
          <w:tab w:val="right" w:pos="9356"/>
        </w:tabs>
        <w:spacing w:before="0"/>
        <w:rPr>
          <w:rFonts w:ascii="Vijaya" w:hAnsi="Vijaya" w:cs="Vijaya"/>
          <w:sz w:val="28"/>
          <w:szCs w:val="28"/>
        </w:rPr>
      </w:pPr>
    </w:p>
    <w:tbl>
      <w:tblPr>
        <w:tblStyle w:val="TableGrid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4514"/>
        <w:gridCol w:w="936"/>
        <w:gridCol w:w="850"/>
        <w:gridCol w:w="851"/>
        <w:gridCol w:w="850"/>
        <w:gridCol w:w="851"/>
      </w:tblGrid>
      <w:tr w:rsidR="00C52E53" w:rsidRPr="00156796" w14:paraId="243C2947" w14:textId="77777777" w:rsidTr="00C52E53">
        <w:trPr>
          <w:trHeight w:val="413"/>
          <w:tblHeader/>
          <w:jc w:val="center"/>
        </w:trPr>
        <w:tc>
          <w:tcPr>
            <w:tcW w:w="584" w:type="dxa"/>
            <w:vMerge w:val="restart"/>
            <w:shd w:val="clear" w:color="auto" w:fill="D9E2F3" w:themeFill="accent1" w:themeFillTint="33"/>
            <w:vAlign w:val="center"/>
          </w:tcPr>
          <w:p w14:paraId="169FCBB9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BIL</w:t>
            </w:r>
          </w:p>
        </w:tc>
        <w:tc>
          <w:tcPr>
            <w:tcW w:w="4514" w:type="dxa"/>
            <w:vMerge w:val="restart"/>
            <w:shd w:val="clear" w:color="auto" w:fill="D9E2F3" w:themeFill="accent1" w:themeFillTint="33"/>
            <w:vAlign w:val="center"/>
          </w:tcPr>
          <w:p w14:paraId="0B5747C9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PERNYATAAN</w:t>
            </w:r>
          </w:p>
        </w:tc>
        <w:tc>
          <w:tcPr>
            <w:tcW w:w="4338" w:type="dxa"/>
            <w:gridSpan w:val="5"/>
            <w:shd w:val="clear" w:color="auto" w:fill="D9E2F3" w:themeFill="accent1" w:themeFillTint="33"/>
          </w:tcPr>
          <w:p w14:paraId="39AB6BD2" w14:textId="016A6290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SKALA</w:t>
            </w:r>
          </w:p>
        </w:tc>
      </w:tr>
      <w:tr w:rsidR="00C52E53" w:rsidRPr="00156796" w14:paraId="09D7301A" w14:textId="77777777" w:rsidTr="00C52E53">
        <w:trPr>
          <w:trHeight w:val="293"/>
          <w:tblHeader/>
          <w:jc w:val="center"/>
        </w:trPr>
        <w:tc>
          <w:tcPr>
            <w:tcW w:w="584" w:type="dxa"/>
            <w:vMerge/>
            <w:shd w:val="clear" w:color="auto" w:fill="D9E2F3" w:themeFill="accent1" w:themeFillTint="33"/>
            <w:vAlign w:val="center"/>
          </w:tcPr>
          <w:p w14:paraId="33084A0E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14" w:type="dxa"/>
            <w:vMerge/>
            <w:shd w:val="clear" w:color="auto" w:fill="D9E2F3" w:themeFill="accent1" w:themeFillTint="33"/>
            <w:vAlign w:val="center"/>
          </w:tcPr>
          <w:p w14:paraId="600DDCF1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14:paraId="0EE1EBEF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C24F643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10811EE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DA483AC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B5C1768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C52E53" w:rsidRPr="00156796" w14:paraId="515A2EE8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54DB5BDA" w14:textId="35BC9EBD" w:rsidR="00C52E53" w:rsidRPr="00156796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E5FA51D" w14:textId="487F1C81" w:rsidR="00C52E53" w:rsidRPr="00E477B2" w:rsidRDefault="00EA4EF9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Serahan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C85ED3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bekalan</w:t>
            </w:r>
            <w:proofErr w:type="spellEnd"/>
            <w:r w:rsidR="00C85ED3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/ </w:t>
            </w:r>
            <w:proofErr w:type="spellStart"/>
            <w:r w:rsidR="00C85ED3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perkhidmatan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mengikut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kualiti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ditetapkan</w:t>
            </w:r>
            <w:proofErr w:type="spellEnd"/>
          </w:p>
        </w:tc>
        <w:tc>
          <w:tcPr>
            <w:tcW w:w="936" w:type="dxa"/>
            <w:vAlign w:val="center"/>
          </w:tcPr>
          <w:p w14:paraId="364E517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97BC29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1A55BF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586D1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5E9426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6B744013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0BC65B04" w14:textId="629C1234" w:rsidR="00C52E53" w:rsidRPr="00156796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39E6F09" w14:textId="2C2C3200" w:rsidR="00C52E53" w:rsidRPr="00E477B2" w:rsidRDefault="00EA4EF9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Serahan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bekalan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perkhidmatan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mengikut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tempoh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ditetapkan</w:t>
            </w:r>
            <w:proofErr w:type="spellEnd"/>
          </w:p>
        </w:tc>
        <w:tc>
          <w:tcPr>
            <w:tcW w:w="936" w:type="dxa"/>
            <w:vAlign w:val="center"/>
          </w:tcPr>
          <w:p w14:paraId="00168A29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BEEAD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44DAF4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90B2C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2885D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82536" w:rsidRPr="00156796" w14:paraId="76A70CE7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059D8A64" w14:textId="478929CB" w:rsidR="00E82536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7D2E4FD" w14:textId="3667DE5F" w:rsidR="00E82536" w:rsidRDefault="00E82536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Pengalaman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pihak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syarikat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berkaitan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projek</w:t>
            </w:r>
            <w:proofErr w:type="spellEnd"/>
          </w:p>
        </w:tc>
        <w:tc>
          <w:tcPr>
            <w:tcW w:w="936" w:type="dxa"/>
            <w:vAlign w:val="center"/>
          </w:tcPr>
          <w:p w14:paraId="40A77C67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5C419F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4E7889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72D857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E260C4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4A2186AD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98E9E85" w14:textId="68C248AC" w:rsidR="00C52E53" w:rsidRDefault="00756827" w:rsidP="0075682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F640E02" w14:textId="3FCF0498" w:rsidR="00C52E53" w:rsidRPr="00E82536" w:rsidRDefault="00C85ED3" w:rsidP="00E825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Kemahiran</w:t>
            </w:r>
            <w:r w:rsidR="00E82536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 pi</w:t>
            </w:r>
            <w:r w:rsid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hak syarikat dalam penyelesaian</w:t>
            </w:r>
            <w:r w:rsidR="00E82536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 </w:t>
            </w: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masalah</w:t>
            </w:r>
          </w:p>
        </w:tc>
        <w:tc>
          <w:tcPr>
            <w:tcW w:w="936" w:type="dxa"/>
            <w:vAlign w:val="center"/>
          </w:tcPr>
          <w:p w14:paraId="1C7A5DB0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68DF30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46FB6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272C0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D1F12C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5A082E44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39132175" w14:textId="36F86068" w:rsidR="00C52E53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DF76377" w14:textId="4280BD2D" w:rsidR="00C52E53" w:rsidRPr="00E82536" w:rsidRDefault="00E82536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Kemahiran komunikasi </w:t>
            </w:r>
            <w:r w:rsidR="00C85ED3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pihak syarikat</w:t>
            </w: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 dalam pelaksanaan projek</w:t>
            </w:r>
          </w:p>
        </w:tc>
        <w:tc>
          <w:tcPr>
            <w:tcW w:w="936" w:type="dxa"/>
            <w:vAlign w:val="center"/>
          </w:tcPr>
          <w:p w14:paraId="06AF9D88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3B20F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6C1378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33D2D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2C3954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70454136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4E68CC3" w14:textId="64871A6B" w:rsidR="00C52E53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BB2E756" w14:textId="0E3599EA" w:rsidR="00C52E53" w:rsidRPr="00E82536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Komitmen</w:t>
            </w:r>
            <w:r w:rsidR="00EA4EF9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/ kerjasama</w:t>
            </w: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 </w:t>
            </w:r>
            <w:r w:rsidR="00C85ED3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pihak syarikat </w:t>
            </w: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dalam pelaksanaan projek</w:t>
            </w:r>
          </w:p>
        </w:tc>
        <w:tc>
          <w:tcPr>
            <w:tcW w:w="936" w:type="dxa"/>
            <w:vAlign w:val="center"/>
          </w:tcPr>
          <w:p w14:paraId="5961A78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65E036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72120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EBA97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691743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06DD4D78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509A2608" w14:textId="012026AF" w:rsidR="00C52E53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44B1D6B3" w14:textId="5C6EF661" w:rsidR="00C52E53" w:rsidRPr="00E82536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Pe</w:t>
            </w:r>
            <w:r w:rsidR="00E82536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ngetahuan dan kemahiran teknikal </w:t>
            </w:r>
            <w:r w:rsidR="00C85ED3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pihak syarikat</w:t>
            </w:r>
          </w:p>
        </w:tc>
        <w:tc>
          <w:tcPr>
            <w:tcW w:w="936" w:type="dxa"/>
            <w:vAlign w:val="center"/>
          </w:tcPr>
          <w:p w14:paraId="75866A0A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9EF9B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DFCE7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002F93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2E08C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622B6D3F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FF717EB" w14:textId="6B9EFF95" w:rsidR="00C52E53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55D6DA2" w14:textId="07336B02" w:rsidR="00C52E53" w:rsidRPr="00E82536" w:rsidRDefault="00E82536" w:rsidP="00E825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Disiplin dan pengurusan masa pihak syarikat dalam pelaksanaan projek</w:t>
            </w:r>
          </w:p>
        </w:tc>
        <w:tc>
          <w:tcPr>
            <w:tcW w:w="936" w:type="dxa"/>
            <w:vAlign w:val="center"/>
          </w:tcPr>
          <w:p w14:paraId="5C43C2D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963D3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B67C8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D35CC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9BC239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82536" w:rsidRPr="00156796" w14:paraId="20887102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7F5F79E5" w14:textId="304DB7B6" w:rsidR="00E82536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CD43CCE" w14:textId="7467F7CE" w:rsidR="00E82536" w:rsidRPr="00E82536" w:rsidRDefault="00E82536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P</w:t>
            </w:r>
            <w:r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ematuhan</w:t>
            </w: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 pihak syarikat terhadap peraturan UiTM</w:t>
            </w:r>
          </w:p>
        </w:tc>
        <w:tc>
          <w:tcPr>
            <w:tcW w:w="936" w:type="dxa"/>
            <w:vAlign w:val="center"/>
          </w:tcPr>
          <w:p w14:paraId="452D72FE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A15109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AED382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F50B34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BB8FCC" w14:textId="77777777" w:rsidR="00E82536" w:rsidRPr="00156796" w:rsidRDefault="00E82536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04A4" w:rsidRPr="00156796" w14:paraId="09E28BAB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DC866B1" w14:textId="022BD150" w:rsidR="003204A4" w:rsidRDefault="00756827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C186DD6" w14:textId="0D9F8CED" w:rsidR="003204A4" w:rsidRPr="00E82536" w:rsidRDefault="003204A4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Keberjayaan pelaksanaan projek secara keseluruhan</w:t>
            </w:r>
          </w:p>
        </w:tc>
        <w:tc>
          <w:tcPr>
            <w:tcW w:w="936" w:type="dxa"/>
            <w:vAlign w:val="center"/>
          </w:tcPr>
          <w:p w14:paraId="503AAD44" w14:textId="77777777" w:rsidR="003204A4" w:rsidRPr="00156796" w:rsidRDefault="003204A4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15F3B9" w14:textId="77777777" w:rsidR="003204A4" w:rsidRPr="00156796" w:rsidRDefault="003204A4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34013C" w14:textId="77777777" w:rsidR="003204A4" w:rsidRPr="00156796" w:rsidRDefault="003204A4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202C8B" w14:textId="77777777" w:rsidR="003204A4" w:rsidRPr="00156796" w:rsidRDefault="003204A4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59B0DB" w14:textId="77777777" w:rsidR="003204A4" w:rsidRPr="00156796" w:rsidRDefault="003204A4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09682878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724730F1" w14:textId="297D4791" w:rsidR="00C52E53" w:rsidRDefault="004C0709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75682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02D7D1F" w14:textId="41C01631" w:rsidR="00C52E53" w:rsidRPr="00E82536" w:rsidRDefault="00EA4EF9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Perkhidmatan susulan (</w:t>
            </w:r>
            <w:r w:rsidRPr="00E8253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ms-MY" w:eastAsia="en-MY"/>
              </w:rPr>
              <w:t>after sale service</w:t>
            </w: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) ya</w:t>
            </w:r>
            <w:r w:rsidR="00E82536"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n</w:t>
            </w:r>
            <w:r w:rsidRPr="00E82536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g ditawarkan</w:t>
            </w:r>
          </w:p>
        </w:tc>
        <w:tc>
          <w:tcPr>
            <w:tcW w:w="936" w:type="dxa"/>
            <w:vAlign w:val="center"/>
          </w:tcPr>
          <w:p w14:paraId="5C25D39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32628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FBA53F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FF3C8D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C2BED3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BC9A51" w14:textId="5B5D94A9" w:rsidR="00240E83" w:rsidRPr="00E12347" w:rsidRDefault="00240E83" w:rsidP="00240E83">
      <w:pPr>
        <w:spacing w:after="0" w:line="405" w:lineRule="atLeast"/>
        <w:rPr>
          <w:rFonts w:ascii="Calibri" w:eastAsia="Times New Roman" w:hAnsi="Calibri" w:cs="Calibri"/>
          <w:b/>
          <w:sz w:val="24"/>
          <w:szCs w:val="24"/>
          <w:lang w:eastAsia="en-MY"/>
        </w:rPr>
      </w:pPr>
      <w:proofErr w:type="spellStart"/>
      <w:r w:rsidRPr="00E12347">
        <w:rPr>
          <w:rFonts w:ascii="Calibri" w:eastAsia="Times New Roman" w:hAnsi="Calibri" w:cs="Calibri"/>
          <w:b/>
          <w:sz w:val="24"/>
          <w:szCs w:val="24"/>
          <w:lang w:eastAsia="en-MY"/>
        </w:rPr>
        <w:t>Pandangan</w:t>
      </w:r>
      <w:proofErr w:type="spellEnd"/>
      <w:r w:rsidRPr="00E12347">
        <w:rPr>
          <w:rFonts w:ascii="Calibri" w:eastAsia="Times New Roman" w:hAnsi="Calibri" w:cs="Calibri"/>
          <w:b/>
          <w:sz w:val="24"/>
          <w:szCs w:val="24"/>
          <w:lang w:eastAsia="en-MY"/>
        </w:rPr>
        <w:t xml:space="preserve"> dan Cadangan</w:t>
      </w:r>
    </w:p>
    <w:p w14:paraId="7378D0D7" w14:textId="77777777" w:rsidR="00240E83" w:rsidRPr="00E12347" w:rsidRDefault="00240E83" w:rsidP="00240E83">
      <w:pPr>
        <w:spacing w:after="0" w:line="240" w:lineRule="auto"/>
        <w:rPr>
          <w:rFonts w:ascii="Calibri" w:hAnsi="Calibri" w:cs="Calibri"/>
          <w:b/>
        </w:rPr>
      </w:pPr>
    </w:p>
    <w:p w14:paraId="7CF0C9E1" w14:textId="698C5665" w:rsidR="00240E83" w:rsidRPr="00E12347" w:rsidRDefault="00240E83" w:rsidP="00240E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E12347">
        <w:rPr>
          <w:rFonts w:ascii="Calibri" w:hAnsi="Calibri" w:cs="Calibri"/>
          <w:sz w:val="24"/>
          <w:szCs w:val="24"/>
        </w:rPr>
        <w:t>Sekiranya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tuan/</w:t>
      </w:r>
      <w:proofErr w:type="spellStart"/>
      <w:r w:rsidRPr="00E12347">
        <w:rPr>
          <w:rFonts w:ascii="Calibri" w:hAnsi="Calibri" w:cs="Calibri"/>
          <w:sz w:val="24"/>
          <w:szCs w:val="24"/>
        </w:rPr>
        <w:t>puan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2347">
        <w:rPr>
          <w:rFonts w:ascii="Calibri" w:hAnsi="Calibri" w:cs="Calibri"/>
          <w:sz w:val="24"/>
          <w:szCs w:val="24"/>
        </w:rPr>
        <w:t>memilih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5F56" w:rsidRPr="00E12347">
        <w:rPr>
          <w:rFonts w:ascii="Calibri" w:hAnsi="Calibri" w:cs="Calibri"/>
          <w:sz w:val="24"/>
          <w:szCs w:val="24"/>
        </w:rPr>
        <w:t>skala</w:t>
      </w:r>
      <w:proofErr w:type="spellEnd"/>
      <w:r w:rsidR="00FB5F56" w:rsidRPr="00E12347">
        <w:rPr>
          <w:rFonts w:ascii="Calibri" w:hAnsi="Calibri" w:cs="Calibri"/>
          <w:sz w:val="24"/>
          <w:szCs w:val="24"/>
        </w:rPr>
        <w:t xml:space="preserve"> 1 dan 2,</w:t>
      </w:r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2347">
        <w:rPr>
          <w:rFonts w:ascii="Calibri" w:hAnsi="Calibri" w:cs="Calibri"/>
          <w:sz w:val="24"/>
          <w:szCs w:val="24"/>
        </w:rPr>
        <w:t>sila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5F56" w:rsidRPr="00E12347">
        <w:rPr>
          <w:rFonts w:ascii="Calibri" w:hAnsi="Calibri" w:cs="Calibri"/>
          <w:sz w:val="24"/>
          <w:szCs w:val="24"/>
        </w:rPr>
        <w:t>n</w:t>
      </w:r>
      <w:r w:rsidR="00E82536">
        <w:rPr>
          <w:rFonts w:ascii="Calibri" w:hAnsi="Calibri" w:cs="Calibri"/>
          <w:sz w:val="24"/>
          <w:szCs w:val="24"/>
        </w:rPr>
        <w:t>yatakan</w:t>
      </w:r>
      <w:proofErr w:type="spellEnd"/>
      <w:r w:rsidR="00E825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2536">
        <w:rPr>
          <w:rFonts w:ascii="Calibri" w:hAnsi="Calibri" w:cs="Calibri"/>
          <w:sz w:val="24"/>
          <w:szCs w:val="24"/>
        </w:rPr>
        <w:t>alasan</w:t>
      </w:r>
      <w:proofErr w:type="spellEnd"/>
      <w:r w:rsidR="00E825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2536">
        <w:rPr>
          <w:rFonts w:ascii="Calibri" w:hAnsi="Calibri" w:cs="Calibri"/>
          <w:sz w:val="24"/>
          <w:szCs w:val="24"/>
        </w:rPr>
        <w:t>secara</w:t>
      </w:r>
      <w:proofErr w:type="spellEnd"/>
      <w:r w:rsidR="00E825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2536">
        <w:rPr>
          <w:rFonts w:ascii="Calibri" w:hAnsi="Calibri" w:cs="Calibri"/>
          <w:sz w:val="24"/>
          <w:szCs w:val="24"/>
        </w:rPr>
        <w:t>ringkas</w:t>
      </w:r>
      <w:proofErr w:type="spellEnd"/>
      <w:r w:rsidR="00E82536">
        <w:rPr>
          <w:rFonts w:ascii="Calibri" w:hAnsi="Calibri" w:cs="Calibri"/>
          <w:sz w:val="24"/>
          <w:szCs w:val="24"/>
        </w:rPr>
        <w:t>.</w:t>
      </w:r>
    </w:p>
    <w:p w14:paraId="3C7DADA8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3C7BD5AE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75C15145" w14:textId="0862366D" w:rsidR="00240E83" w:rsidRPr="00BE20D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BE20D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BE20D5">
        <w:rPr>
          <w:rFonts w:ascii="Verdana" w:hAnsi="Verdana" w:cs="Arial"/>
          <w:bCs/>
        </w:rPr>
        <w:t>………………………………</w:t>
      </w:r>
    </w:p>
    <w:p w14:paraId="1457B4D6" w14:textId="77777777" w:rsidR="00240E83" w:rsidRPr="00BE20D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</w:p>
    <w:p w14:paraId="03C13775" w14:textId="5C8054BA" w:rsidR="00240E83" w:rsidRPr="00BE20D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BE20D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BE20D5">
        <w:rPr>
          <w:rFonts w:ascii="Verdana" w:hAnsi="Verdana" w:cs="Arial"/>
          <w:bCs/>
        </w:rPr>
        <w:t>……………………………….</w:t>
      </w:r>
    </w:p>
    <w:p w14:paraId="26794272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14F6D912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56FC5586" w14:textId="079F46A3" w:rsidR="00240E83" w:rsidRPr="00670294" w:rsidRDefault="00670294" w:rsidP="006702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</w:rPr>
      </w:pPr>
      <w:proofErr w:type="spellStart"/>
      <w:r w:rsidRPr="00670294">
        <w:rPr>
          <w:rFonts w:ascii="Calibri" w:hAnsi="Calibri" w:cs="Calibri"/>
          <w:sz w:val="24"/>
          <w:szCs w:val="24"/>
        </w:rPr>
        <w:t>Sila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beri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cadangan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bagaimana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kami </w:t>
      </w:r>
      <w:proofErr w:type="spellStart"/>
      <w:r w:rsidRPr="00670294">
        <w:rPr>
          <w:rFonts w:ascii="Calibri" w:hAnsi="Calibri" w:cs="Calibri"/>
          <w:sz w:val="24"/>
          <w:szCs w:val="24"/>
        </w:rPr>
        <w:t>boleh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meningkatkan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mutu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perkhidmatan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6157">
        <w:rPr>
          <w:rFonts w:ascii="Calibri" w:hAnsi="Calibri" w:cs="Calibri"/>
          <w:sz w:val="24"/>
          <w:szCs w:val="24"/>
        </w:rPr>
        <w:t>pihak</w:t>
      </w:r>
      <w:proofErr w:type="spellEnd"/>
      <w:r w:rsidR="00EE615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6157">
        <w:rPr>
          <w:rFonts w:ascii="Calibri" w:hAnsi="Calibri" w:cs="Calibri"/>
          <w:sz w:val="24"/>
          <w:szCs w:val="24"/>
        </w:rPr>
        <w:t>syarikat</w:t>
      </w:r>
      <w:proofErr w:type="spellEnd"/>
      <w:r w:rsidR="00EE6157">
        <w:rPr>
          <w:rFonts w:ascii="Calibri" w:hAnsi="Calibri" w:cs="Calibri"/>
          <w:sz w:val="24"/>
          <w:szCs w:val="24"/>
        </w:rPr>
        <w:t xml:space="preserve"> yang </w:t>
      </w:r>
      <w:proofErr w:type="spellStart"/>
      <w:r w:rsidR="00EE6157">
        <w:rPr>
          <w:rFonts w:ascii="Calibri" w:hAnsi="Calibri" w:cs="Calibri"/>
          <w:sz w:val="24"/>
          <w:szCs w:val="24"/>
        </w:rPr>
        <w:t>dilantik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969E613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5EAC2C0F" w14:textId="4D24CD9B" w:rsidR="00240E83" w:rsidRPr="00BE20D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BE20D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BE20D5">
        <w:rPr>
          <w:rFonts w:ascii="Verdana" w:hAnsi="Verdana" w:cs="Arial"/>
          <w:bCs/>
        </w:rPr>
        <w:t>………………………………</w:t>
      </w:r>
    </w:p>
    <w:p w14:paraId="0E232E65" w14:textId="77777777" w:rsidR="00240E83" w:rsidRPr="00BE20D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</w:p>
    <w:p w14:paraId="76B77E3A" w14:textId="693E6163" w:rsidR="00240E83" w:rsidRPr="00BE20D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BE20D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BE20D5">
        <w:rPr>
          <w:rFonts w:ascii="Verdana" w:hAnsi="Verdana" w:cs="Arial"/>
          <w:bCs/>
        </w:rPr>
        <w:t>………………………………</w:t>
      </w:r>
    </w:p>
    <w:p w14:paraId="45F304EF" w14:textId="1711136D" w:rsidR="00E82536" w:rsidRDefault="00E82536" w:rsidP="00240E83">
      <w:pPr>
        <w:spacing w:after="0" w:line="240" w:lineRule="auto"/>
        <w:ind w:left="720"/>
        <w:jc w:val="both"/>
        <w:rPr>
          <w:rFonts w:ascii="Verdana" w:hAnsi="Verdana" w:cs="Arial"/>
          <w:b/>
        </w:rPr>
      </w:pPr>
    </w:p>
    <w:p w14:paraId="6C5BA8E7" w14:textId="77777777" w:rsidR="00E82536" w:rsidRPr="00156796" w:rsidRDefault="00E82536" w:rsidP="00E82536">
      <w:pPr>
        <w:spacing w:after="0" w:line="240" w:lineRule="auto"/>
        <w:jc w:val="both"/>
        <w:rPr>
          <w:rFonts w:ascii="Verdana" w:hAnsi="Verdana" w:cs="Arial"/>
          <w:b/>
        </w:rPr>
      </w:pPr>
    </w:p>
    <w:p w14:paraId="136B884D" w14:textId="7BA03618" w:rsidR="00E82536" w:rsidRPr="00670294" w:rsidRDefault="00E82536" w:rsidP="00E82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</w:rPr>
      </w:pPr>
      <w:proofErr w:type="spellStart"/>
      <w:r>
        <w:rPr>
          <w:rFonts w:ascii="Calibri" w:hAnsi="Calibri" w:cs="Calibri"/>
          <w:sz w:val="24"/>
          <w:szCs w:val="24"/>
        </w:rPr>
        <w:t>Adakah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16275">
        <w:rPr>
          <w:rFonts w:ascii="Calibri" w:hAnsi="Calibri" w:cs="Calibri"/>
          <w:sz w:val="24"/>
          <w:szCs w:val="24"/>
        </w:rPr>
        <w:t xml:space="preserve">tuan/ </w:t>
      </w:r>
      <w:proofErr w:type="spellStart"/>
      <w:r w:rsidR="00616275">
        <w:rPr>
          <w:rFonts w:ascii="Calibri" w:hAnsi="Calibri" w:cs="Calibri"/>
          <w:sz w:val="24"/>
          <w:szCs w:val="24"/>
        </w:rPr>
        <w:t>puan</w:t>
      </w:r>
      <w:proofErr w:type="spellEnd"/>
      <w:r w:rsidR="00616275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mencadangkan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syarikat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untuk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bekerjasama</w:t>
      </w:r>
      <w:proofErr w:type="spellEnd"/>
      <w:r>
        <w:rPr>
          <w:rFonts w:ascii="Calibri" w:hAnsi="Calibri" w:cs="Calibri"/>
          <w:sz w:val="24"/>
          <w:szCs w:val="24"/>
        </w:rPr>
        <w:t xml:space="preserve"> dan </w:t>
      </w:r>
      <w:proofErr w:type="spellStart"/>
      <w:r>
        <w:rPr>
          <w:rFonts w:ascii="Calibri" w:hAnsi="Calibri" w:cs="Calibri"/>
          <w:sz w:val="24"/>
          <w:szCs w:val="24"/>
        </w:rPr>
        <w:t>terlibat</w:t>
      </w:r>
      <w:proofErr w:type="spellEnd"/>
      <w:r>
        <w:rPr>
          <w:rFonts w:ascii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sz w:val="24"/>
          <w:szCs w:val="24"/>
        </w:rPr>
        <w:t>dalam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projek</w:t>
      </w:r>
      <w:proofErr w:type="spellEnd"/>
      <w:r>
        <w:rPr>
          <w:rFonts w:ascii="Calibri" w:hAnsi="Calibri" w:cs="Calibri"/>
          <w:sz w:val="24"/>
          <w:szCs w:val="24"/>
        </w:rPr>
        <w:t xml:space="preserve"> UiTM yang lain? </w:t>
      </w:r>
      <w:proofErr w:type="spellStart"/>
      <w:r>
        <w:rPr>
          <w:rFonts w:ascii="Calibri" w:hAnsi="Calibri" w:cs="Calibri"/>
          <w:sz w:val="24"/>
          <w:szCs w:val="24"/>
        </w:rPr>
        <w:t>Sila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nyatakan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alasan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F58B87C" w14:textId="77777777" w:rsidR="00E82536" w:rsidRPr="00156796" w:rsidRDefault="00E82536" w:rsidP="00E82536">
      <w:pPr>
        <w:spacing w:after="0" w:line="240" w:lineRule="auto"/>
        <w:jc w:val="both"/>
        <w:rPr>
          <w:rFonts w:ascii="Verdana" w:hAnsi="Verdana" w:cs="Arial"/>
          <w:b/>
        </w:rPr>
      </w:pPr>
    </w:p>
    <w:p w14:paraId="29AA1D9A" w14:textId="5B7E8158" w:rsidR="00E82536" w:rsidRPr="00BE20D5" w:rsidRDefault="00E82536" w:rsidP="00E82536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BE20D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BE20D5">
        <w:rPr>
          <w:rFonts w:ascii="Verdana" w:hAnsi="Verdana" w:cs="Arial"/>
          <w:bCs/>
        </w:rPr>
        <w:t>………………………………..</w:t>
      </w:r>
    </w:p>
    <w:p w14:paraId="7E3E6B64" w14:textId="77777777" w:rsidR="00E82536" w:rsidRPr="00BE20D5" w:rsidRDefault="00E82536" w:rsidP="00E82536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</w:p>
    <w:p w14:paraId="3BAAE259" w14:textId="05CAD62F" w:rsidR="00E82536" w:rsidRPr="00BE20D5" w:rsidRDefault="00E82536" w:rsidP="00E82536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BE20D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BE20D5">
        <w:rPr>
          <w:rFonts w:ascii="Verdana" w:hAnsi="Verdana" w:cs="Arial"/>
          <w:bCs/>
        </w:rPr>
        <w:t>………………………………..</w:t>
      </w:r>
    </w:p>
    <w:p w14:paraId="25BA5676" w14:textId="77777777" w:rsidR="00E82536" w:rsidRDefault="00E82536" w:rsidP="00E82536">
      <w:pPr>
        <w:spacing w:after="0" w:line="240" w:lineRule="auto"/>
        <w:ind w:left="720"/>
        <w:jc w:val="both"/>
        <w:rPr>
          <w:rFonts w:ascii="Verdana" w:hAnsi="Verdana" w:cs="Arial"/>
          <w:b/>
        </w:rPr>
      </w:pPr>
    </w:p>
    <w:p w14:paraId="78DEA681" w14:textId="77777777" w:rsidR="00E82536" w:rsidRPr="00156796" w:rsidRDefault="00E82536" w:rsidP="00E82536">
      <w:pPr>
        <w:spacing w:after="0" w:line="240" w:lineRule="auto"/>
        <w:ind w:left="720"/>
        <w:jc w:val="both"/>
        <w:rPr>
          <w:rFonts w:ascii="Verdana" w:hAnsi="Verdana" w:cs="Arial"/>
          <w:b/>
        </w:rPr>
      </w:pPr>
    </w:p>
    <w:sectPr w:rsidR="00E82536" w:rsidRPr="00156796" w:rsidSect="0014775E">
      <w:headerReference w:type="default" r:id="rId10"/>
      <w:footerReference w:type="default" r:id="rId11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53DD" w14:textId="77777777" w:rsidR="00297C82" w:rsidRDefault="00297C82" w:rsidP="00104B3F">
      <w:pPr>
        <w:spacing w:after="0" w:line="240" w:lineRule="auto"/>
      </w:pPr>
      <w:r>
        <w:separator/>
      </w:r>
    </w:p>
  </w:endnote>
  <w:endnote w:type="continuationSeparator" w:id="0">
    <w:p w14:paraId="7CD9B9F5" w14:textId="77777777" w:rsidR="00297C82" w:rsidRDefault="00297C82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BB7F" w14:textId="3AD2815C" w:rsidR="005A7DAB" w:rsidRPr="005A7DAB" w:rsidRDefault="005A7DAB">
    <w:pPr>
      <w:pStyle w:val="Footer"/>
      <w:rPr>
        <w:lang w:val="en-MY"/>
      </w:rPr>
    </w:pPr>
    <w:proofErr w:type="spellStart"/>
    <w:r w:rsidRPr="0014775E">
      <w:rPr>
        <w:sz w:val="20"/>
        <w:szCs w:val="20"/>
        <w:lang w:val="en-MY"/>
      </w:rPr>
      <w:t>Jabatan</w:t>
    </w:r>
    <w:proofErr w:type="spellEnd"/>
    <w:r w:rsidRPr="0014775E">
      <w:rPr>
        <w:sz w:val="20"/>
        <w:szCs w:val="20"/>
        <w:lang w:val="en-MY"/>
      </w:rPr>
      <w:t xml:space="preserve"> </w:t>
    </w:r>
    <w:proofErr w:type="spellStart"/>
    <w:r w:rsidRPr="0014775E">
      <w:rPr>
        <w:sz w:val="20"/>
        <w:szCs w:val="20"/>
        <w:lang w:val="en-MY"/>
      </w:rPr>
      <w:t>Infostruktur</w:t>
    </w:r>
    <w:proofErr w:type="spellEnd"/>
    <w:r w:rsidR="00C85ED3">
      <w:rPr>
        <w:lang w:val="en-MY"/>
      </w:rPr>
      <w:tab/>
    </w:r>
    <w:r w:rsidR="00C85ED3">
      <w:rPr>
        <w:lang w:val="en-MY"/>
      </w:rPr>
      <w:tab/>
    </w:r>
    <w:r w:rsidR="00C85ED3" w:rsidRPr="00C85ED3">
      <w:rPr>
        <w:i/>
        <w:iCs/>
        <w:sz w:val="18"/>
        <w:szCs w:val="18"/>
        <w:lang w:val="en-MY"/>
      </w:rPr>
      <w:t xml:space="preserve">- </w:t>
    </w:r>
    <w:proofErr w:type="spellStart"/>
    <w:r w:rsidR="00C85ED3" w:rsidRPr="00C85ED3">
      <w:rPr>
        <w:i/>
        <w:iCs/>
        <w:sz w:val="18"/>
        <w:szCs w:val="18"/>
        <w:lang w:val="en-MY"/>
      </w:rPr>
      <w:t>Penilaian</w:t>
    </w:r>
    <w:proofErr w:type="spellEnd"/>
    <w:r w:rsidR="00C85ED3" w:rsidRPr="00C85ED3">
      <w:rPr>
        <w:i/>
        <w:iCs/>
        <w:sz w:val="18"/>
        <w:szCs w:val="18"/>
        <w:lang w:val="en-MY"/>
      </w:rPr>
      <w:t xml:space="preserve"> </w:t>
    </w:r>
    <w:proofErr w:type="spellStart"/>
    <w:r w:rsidR="00C85ED3" w:rsidRPr="00C85ED3">
      <w:rPr>
        <w:i/>
        <w:iCs/>
        <w:sz w:val="18"/>
        <w:szCs w:val="18"/>
        <w:lang w:val="en-MY"/>
      </w:rPr>
      <w:t>Bagi</w:t>
    </w:r>
    <w:proofErr w:type="spellEnd"/>
    <w:r w:rsidR="00C85ED3" w:rsidRPr="00C85ED3">
      <w:rPr>
        <w:i/>
        <w:iCs/>
        <w:sz w:val="18"/>
        <w:szCs w:val="18"/>
        <w:lang w:val="en-MY"/>
      </w:rPr>
      <w:t xml:space="preserve"> </w:t>
    </w:r>
    <w:proofErr w:type="spellStart"/>
    <w:r w:rsidR="00C85ED3" w:rsidRPr="00C85ED3">
      <w:rPr>
        <w:i/>
        <w:iCs/>
        <w:sz w:val="18"/>
        <w:szCs w:val="18"/>
        <w:lang w:val="en-MY"/>
      </w:rPr>
      <w:t>Pihak</w:t>
    </w:r>
    <w:proofErr w:type="spellEnd"/>
    <w:r w:rsidR="00C85ED3" w:rsidRPr="00C85ED3">
      <w:rPr>
        <w:i/>
        <w:iCs/>
        <w:sz w:val="18"/>
        <w:szCs w:val="18"/>
        <w:lang w:val="en-MY"/>
      </w:rPr>
      <w:t xml:space="preserve"> Syarikat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DA36" w14:textId="77777777" w:rsidR="00297C82" w:rsidRDefault="00297C82" w:rsidP="00104B3F">
      <w:pPr>
        <w:spacing w:after="0" w:line="240" w:lineRule="auto"/>
      </w:pPr>
      <w:r>
        <w:separator/>
      </w:r>
    </w:p>
  </w:footnote>
  <w:footnote w:type="continuationSeparator" w:id="0">
    <w:p w14:paraId="175903CE" w14:textId="77777777" w:rsidR="00297C82" w:rsidRDefault="00297C82" w:rsidP="0010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5D85" w14:textId="47706A90" w:rsidR="0014775E" w:rsidRDefault="0014775E" w:rsidP="0014775E">
    <w:pPr>
      <w:jc w:val="right"/>
    </w:pPr>
    <w:r>
      <w:t xml:space="preserve">No. </w:t>
    </w:r>
    <w:proofErr w:type="spellStart"/>
    <w:proofErr w:type="gramStart"/>
    <w:r>
      <w:t>Borang</w:t>
    </w:r>
    <w:proofErr w:type="spellEnd"/>
    <w:r>
      <w:t xml:space="preserve"> :</w:t>
    </w:r>
    <w:proofErr w:type="gramEnd"/>
    <w:r>
      <w:t xml:space="preserve"> PPII/INFO/0030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40E83" w14:paraId="10174758" w14:textId="77777777" w:rsidTr="001B08C0">
      <w:tc>
        <w:tcPr>
          <w:tcW w:w="9350" w:type="dxa"/>
          <w:tcBorders>
            <w:top w:val="thinThickLargeGap" w:sz="24" w:space="0" w:color="auto"/>
            <w:left w:val="nil"/>
            <w:bottom w:val="thickThinLargeGap" w:sz="24" w:space="0" w:color="auto"/>
            <w:right w:val="nil"/>
          </w:tcBorders>
          <w:shd w:val="clear" w:color="auto" w:fill="538135" w:themeFill="accent6" w:themeFillShade="BF"/>
        </w:tcPr>
        <w:p w14:paraId="462B145B" w14:textId="77777777" w:rsidR="00240E83" w:rsidRDefault="00240E83" w:rsidP="00DF641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DF641E">
            <w:rPr>
              <w:b/>
              <w:bCs/>
              <w:color w:val="FFFFFF" w:themeColor="background1"/>
            </w:rPr>
            <w:t>BORANG MAKLUM BALAS KEPUASAN PELANGGAN</w:t>
          </w:r>
          <w:r>
            <w:rPr>
              <w:b/>
              <w:bCs/>
              <w:color w:val="FFFFFF" w:themeColor="background1"/>
            </w:rPr>
            <w:t xml:space="preserve"> </w:t>
          </w:r>
        </w:p>
        <w:p w14:paraId="43A0EFAB" w14:textId="0C9B8ADE" w:rsidR="00240E83" w:rsidRPr="00DF641E" w:rsidRDefault="00240E83" w:rsidP="00DF641E">
          <w:pPr>
            <w:pStyle w:val="Header"/>
            <w:jc w:val="center"/>
            <w:rPr>
              <w:b/>
              <w:bCs/>
              <w:i/>
              <w:iCs/>
            </w:rPr>
          </w:pPr>
          <w:r w:rsidRPr="00DF641E">
            <w:rPr>
              <w:b/>
              <w:bCs/>
              <w:i/>
              <w:iCs/>
              <w:color w:val="FFFFFF" w:themeColor="background1"/>
            </w:rPr>
            <w:t>PROJECT POST IMPLEMENTATION</w:t>
          </w:r>
        </w:p>
      </w:tc>
    </w:tr>
  </w:tbl>
  <w:p w14:paraId="45B20632" w14:textId="77777777" w:rsidR="00240E83" w:rsidRDefault="00240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0C1"/>
    <w:multiLevelType w:val="multilevel"/>
    <w:tmpl w:val="034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D748AD"/>
    <w:multiLevelType w:val="hybridMultilevel"/>
    <w:tmpl w:val="F44C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89"/>
    <w:rsid w:val="00082055"/>
    <w:rsid w:val="000F788C"/>
    <w:rsid w:val="00104B3F"/>
    <w:rsid w:val="001333CC"/>
    <w:rsid w:val="0014775E"/>
    <w:rsid w:val="00153D0A"/>
    <w:rsid w:val="001872D5"/>
    <w:rsid w:val="001A11A9"/>
    <w:rsid w:val="001B08C0"/>
    <w:rsid w:val="00207A06"/>
    <w:rsid w:val="002269B0"/>
    <w:rsid w:val="00240E83"/>
    <w:rsid w:val="00297C82"/>
    <w:rsid w:val="003145CC"/>
    <w:rsid w:val="003204A4"/>
    <w:rsid w:val="003739D2"/>
    <w:rsid w:val="00386017"/>
    <w:rsid w:val="00395B7B"/>
    <w:rsid w:val="003D30B6"/>
    <w:rsid w:val="00403A0D"/>
    <w:rsid w:val="004C0709"/>
    <w:rsid w:val="004E3F89"/>
    <w:rsid w:val="00500C3E"/>
    <w:rsid w:val="00516E64"/>
    <w:rsid w:val="005A7DAB"/>
    <w:rsid w:val="005C532F"/>
    <w:rsid w:val="005D0534"/>
    <w:rsid w:val="00616275"/>
    <w:rsid w:val="00670294"/>
    <w:rsid w:val="006C4A1E"/>
    <w:rsid w:val="006E258F"/>
    <w:rsid w:val="006F76BF"/>
    <w:rsid w:val="00710B20"/>
    <w:rsid w:val="00756827"/>
    <w:rsid w:val="0079444C"/>
    <w:rsid w:val="007C6FE8"/>
    <w:rsid w:val="008743CE"/>
    <w:rsid w:val="0092019B"/>
    <w:rsid w:val="009F4567"/>
    <w:rsid w:val="00A516BE"/>
    <w:rsid w:val="00A94C44"/>
    <w:rsid w:val="00B92717"/>
    <w:rsid w:val="00B96668"/>
    <w:rsid w:val="00BE20D5"/>
    <w:rsid w:val="00BF3990"/>
    <w:rsid w:val="00C00882"/>
    <w:rsid w:val="00C16B42"/>
    <w:rsid w:val="00C52E53"/>
    <w:rsid w:val="00C52F5B"/>
    <w:rsid w:val="00C85ED3"/>
    <w:rsid w:val="00CA0EDE"/>
    <w:rsid w:val="00CD5836"/>
    <w:rsid w:val="00D46AC8"/>
    <w:rsid w:val="00DA1383"/>
    <w:rsid w:val="00DF641E"/>
    <w:rsid w:val="00E12347"/>
    <w:rsid w:val="00E342B6"/>
    <w:rsid w:val="00E477B2"/>
    <w:rsid w:val="00E63189"/>
    <w:rsid w:val="00E82536"/>
    <w:rsid w:val="00EA0C54"/>
    <w:rsid w:val="00EA4EF9"/>
    <w:rsid w:val="00EE6157"/>
    <w:rsid w:val="00EF17BF"/>
    <w:rsid w:val="00FB5F56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87E23"/>
  <w15:chartTrackingRefBased/>
  <w15:docId w15:val="{D050527E-0C12-43AD-8941-A4EF6DF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3E"/>
  </w:style>
  <w:style w:type="paragraph" w:styleId="Heading1">
    <w:name w:val="heading 1"/>
    <w:basedOn w:val="Normal"/>
    <w:link w:val="Heading1Char"/>
    <w:uiPriority w:val="9"/>
    <w:qFormat/>
    <w:rsid w:val="00500C3E"/>
    <w:pPr>
      <w:keepNext/>
      <w:keepLines/>
      <w:spacing w:before="28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00C3E"/>
    <w:rPr>
      <w:rFonts w:asciiTheme="majorHAnsi" w:eastAsiaTheme="majorEastAsia" w:hAnsiTheme="majorHAnsi" w:cstheme="majorBidi"/>
      <w:b/>
      <w:sz w:val="32"/>
      <w:szCs w:val="32"/>
    </w:rPr>
  </w:style>
  <w:style w:type="character" w:styleId="Strong">
    <w:name w:val="Strong"/>
    <w:basedOn w:val="DefaultParagraphFont"/>
    <w:uiPriority w:val="10"/>
    <w:qFormat/>
    <w:rsid w:val="00500C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500C3E"/>
    <w:rPr>
      <w:sz w:val="21"/>
    </w:rPr>
  </w:style>
  <w:style w:type="paragraph" w:customStyle="1" w:styleId="Normal-Centered">
    <w:name w:val="Normal - Centered"/>
    <w:basedOn w:val="Normal"/>
    <w:uiPriority w:val="12"/>
    <w:qFormat/>
    <w:rsid w:val="00500C3E"/>
    <w:pPr>
      <w:spacing w:after="0" w:line="240" w:lineRule="auto"/>
      <w:contextualSpacing/>
      <w:jc w:val="center"/>
    </w:p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AC8"/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y2iqfc">
    <w:name w:val="y2iqfc"/>
    <w:basedOn w:val="DefaultParagraphFont"/>
    <w:rsid w:val="00D46AC8"/>
  </w:style>
  <w:style w:type="paragraph" w:styleId="ListParagraph">
    <w:name w:val="List Paragraph"/>
    <w:basedOn w:val="Normal"/>
    <w:uiPriority w:val="34"/>
    <w:qFormat/>
    <w:rsid w:val="00240E83"/>
    <w:pPr>
      <w:spacing w:after="200" w:line="276" w:lineRule="auto"/>
      <w:ind w:left="720"/>
      <w:contextualSpacing/>
    </w:pPr>
    <w:rPr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EA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blic%20speaking%20peer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ublic Speaking">
      <a:majorFont>
        <a:latin typeface="Pristi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109BF-40B8-400C-9186-9BBD87C7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754EC-6EB0-4169-A396-1906C7D98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30F7C-3E56-413A-BCFF-1A98182A3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speaking peer review.dotx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hajar ismail</cp:lastModifiedBy>
  <cp:revision>5</cp:revision>
  <dcterms:created xsi:type="dcterms:W3CDTF">2021-05-21T08:46:00Z</dcterms:created>
  <dcterms:modified xsi:type="dcterms:W3CDTF">2022-02-03T03:38:00Z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